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3FD4411E" w:rsidR="00EF3DF5" w:rsidRDefault="00000000" w:rsidP="00C25E49">
      <w:pPr>
        <w:pStyle w:val="Caption"/>
        <w:jc w:val="center"/>
      </w:pPr>
      <w:fldSimple w:instr=" SEQ Figure \* ARABIC ">
        <w:r w:rsidR="00920DEC">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7A103FA5" w:rsidR="00AD5763" w:rsidRDefault="00000000" w:rsidP="00AD5763">
      <w:pPr>
        <w:pStyle w:val="Caption"/>
        <w:jc w:val="center"/>
      </w:pPr>
      <w:fldSimple w:instr=" SEQ Figure \* ARABIC ">
        <w:r w:rsidR="00920DEC">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0C44BC13" w:rsidR="00AD5763" w:rsidRDefault="00000000" w:rsidP="00AD5763">
      <w:pPr>
        <w:pStyle w:val="Caption"/>
        <w:jc w:val="center"/>
      </w:pPr>
      <w:fldSimple w:instr=" SEQ Figure \* ARABIC ">
        <w:r w:rsidR="00920DEC">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5060FB19" w:rsidR="008D4C87" w:rsidRDefault="00000000" w:rsidP="00AE33DD">
      <w:pPr>
        <w:pStyle w:val="Caption"/>
        <w:jc w:val="center"/>
      </w:pPr>
      <w:fldSimple w:instr=" SEQ Figure \* ARABIC ">
        <w:r w:rsidR="00920DEC">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7F6C1B8A" w:rsidR="00AE33DD" w:rsidRDefault="00000000" w:rsidP="00AE33DD">
      <w:pPr>
        <w:pStyle w:val="Caption"/>
        <w:jc w:val="center"/>
      </w:pPr>
      <w:fldSimple w:instr=" SEQ Figure \* ARABIC ">
        <w:r w:rsidR="00920DEC">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34E5C060" w:rsidR="00CC4D1A" w:rsidRDefault="00000000" w:rsidP="00CC4D1A">
      <w:pPr>
        <w:pStyle w:val="Caption"/>
        <w:jc w:val="center"/>
        <w:rPr>
          <w:noProof/>
        </w:rPr>
      </w:pPr>
      <w:fldSimple w:instr=" SEQ Figure \* ARABIC ">
        <w:r w:rsidR="00920DEC">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786354D4" w:rsidR="00CC4D1A" w:rsidRDefault="00000000" w:rsidP="00CC4D1A">
      <w:pPr>
        <w:pStyle w:val="Caption"/>
        <w:jc w:val="center"/>
      </w:pPr>
      <w:fldSimple w:instr=" SEQ Figure \* ARABIC ">
        <w:r w:rsidR="00920DEC">
          <w:rPr>
            <w:noProof/>
          </w:rPr>
          <w:t>7</w:t>
        </w:r>
      </w:fldSimple>
      <w:r w:rsidR="00CC4D1A">
        <w:t xml:space="preserve"> Set parameter-based transitions between the walking and idle states. The speed parameter monitors the movement of the navmesh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0A7368AD" w:rsidR="006F660D" w:rsidRDefault="00000000" w:rsidP="006F660D">
      <w:pPr>
        <w:pStyle w:val="Caption"/>
        <w:jc w:val="center"/>
        <w:rPr>
          <w:noProof/>
        </w:rPr>
      </w:pPr>
      <w:fldSimple w:instr=" SEQ Figure \* ARABIC ">
        <w:r w:rsidR="00920DEC">
          <w:rPr>
            <w:noProof/>
          </w:rPr>
          <w:t>8</w:t>
        </w:r>
      </w:fldSimple>
      <w:r w:rsidR="006F660D">
        <w:t xml:space="preserve"> Changed the gorilla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2F8FC75C" w:rsidR="0021624F" w:rsidRDefault="00000000" w:rsidP="0021624F">
      <w:pPr>
        <w:pStyle w:val="Caption"/>
        <w:jc w:val="center"/>
      </w:pPr>
      <w:fldSimple w:instr=" SEQ Figure \* ARABIC ">
        <w:r w:rsidR="00920DEC">
          <w:rPr>
            <w:noProof/>
          </w:rPr>
          <w:t>9</w:t>
        </w:r>
      </w:fldSimple>
      <w:r w:rsidR="0021624F">
        <w:t xml:space="preserve"> Gorillas face the human when they go in "attack </w:t>
      </w:r>
      <w:proofErr w:type="gramStart"/>
      <w:r w:rsidR="0021624F">
        <w:t>mode"</w:t>
      </w:r>
      <w:proofErr w:type="gramEnd"/>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37791F5F" w:rsidR="0021624F" w:rsidRDefault="00000000" w:rsidP="0021624F">
      <w:pPr>
        <w:pStyle w:val="Caption"/>
        <w:jc w:val="center"/>
        <w:rPr>
          <w:noProof/>
        </w:rPr>
      </w:pPr>
      <w:fldSimple w:instr=" SEQ Figure \* ARABIC ">
        <w:r w:rsidR="00920DEC">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03AE4237" w:rsidR="00C21519" w:rsidRDefault="00000000" w:rsidP="00C21519">
      <w:pPr>
        <w:pStyle w:val="Caption"/>
        <w:jc w:val="center"/>
      </w:pPr>
      <w:fldSimple w:instr=" SEQ Figure \* ARABIC ">
        <w:r w:rsidR="00920DEC">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54438903" w:rsidR="00C72BF9" w:rsidRDefault="00000000" w:rsidP="00C72BF9">
      <w:pPr>
        <w:pStyle w:val="Caption"/>
        <w:jc w:val="center"/>
      </w:pPr>
      <w:fldSimple w:instr=" SEQ Figure \* ARABIC ">
        <w:r w:rsidR="00920DEC">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0EF2668B" w:rsidR="00C72BF9" w:rsidRDefault="00000000" w:rsidP="00C72BF9">
      <w:pPr>
        <w:pStyle w:val="Caption"/>
        <w:jc w:val="center"/>
      </w:pPr>
      <w:fldSimple w:instr=" SEQ Figure \* ARABIC ">
        <w:r w:rsidR="00920DEC">
          <w:rPr>
            <w:noProof/>
          </w:rPr>
          <w:t>13</w:t>
        </w:r>
      </w:fldSimple>
      <w:r w:rsidR="00C72BF9">
        <w:t xml:space="preserve"> Throwing effect is implemented using an animation event that uses the method "ThrowBanana". This detaches the banana object from its parent and adds a force to the rigidbody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4D263993" w:rsidR="00BA4D21" w:rsidRDefault="00000000" w:rsidP="00BA4D21">
      <w:pPr>
        <w:pStyle w:val="Caption"/>
        <w:jc w:val="center"/>
      </w:pPr>
      <w:fldSimple w:instr=" SEQ Figure \* ARABIC ">
        <w:r w:rsidR="00920DEC">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671B56D4" w:rsidR="00BA7538" w:rsidRDefault="00000000" w:rsidP="00BA7538">
      <w:pPr>
        <w:pStyle w:val="Caption"/>
        <w:jc w:val="center"/>
      </w:pPr>
      <w:fldSimple w:instr=" SEQ Figure \* ARABIC ">
        <w:r w:rsidR="00920DEC">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23D7F767" w:rsidR="004909D7" w:rsidRDefault="00000000" w:rsidP="004909D7">
      <w:pPr>
        <w:pStyle w:val="Caption"/>
        <w:jc w:val="center"/>
      </w:pPr>
      <w:fldSimple w:instr=" SEQ Figure \* ARABIC ">
        <w:r w:rsidR="00920DEC">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rPr>
          <w:noProof/>
        </w:rPr>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4C43CFC4" w:rsidR="009D75DE" w:rsidRDefault="00000000" w:rsidP="009D75DE">
      <w:pPr>
        <w:pStyle w:val="Caption"/>
        <w:jc w:val="center"/>
      </w:pPr>
      <w:fldSimple w:instr=" SEQ Figure \* ARABIC ">
        <w:r w:rsidR="00920DEC">
          <w:rPr>
            <w:noProof/>
          </w:rPr>
          <w:t>17</w:t>
        </w:r>
      </w:fldSimple>
      <w:r w:rsidR="009D75DE">
        <w:t xml:space="preserve"> Created a script to allow bananas that fall out of bounds to respawn. Created a tooltip to make players give the bananas to the gorillas.</w:t>
      </w:r>
    </w:p>
    <w:p w14:paraId="3750D20B" w14:textId="77777777" w:rsidR="00920DEC" w:rsidRDefault="00920DEC" w:rsidP="00920DEC">
      <w:pPr>
        <w:keepNext/>
        <w:jc w:val="center"/>
      </w:pPr>
      <w:r w:rsidRPr="00920DEC">
        <w:lastRenderedPageBreak/>
        <w:drawing>
          <wp:inline distT="0" distB="0" distL="0" distR="0" wp14:anchorId="39C6A750" wp14:editId="788B7A9A">
            <wp:extent cx="5731510" cy="2985770"/>
            <wp:effectExtent l="0" t="0" r="2540" b="5080"/>
            <wp:docPr id="653910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305" name="Picture 1" descr="A screenshot of a video game&#10;&#10;Description automatically generated"/>
                    <pic:cNvPicPr/>
                  </pic:nvPicPr>
                  <pic:blipFill>
                    <a:blip r:embed="rId30"/>
                    <a:stretch>
                      <a:fillRect/>
                    </a:stretch>
                  </pic:blipFill>
                  <pic:spPr>
                    <a:xfrm>
                      <a:off x="0" y="0"/>
                      <a:ext cx="5731510" cy="2985770"/>
                    </a:xfrm>
                    <a:prstGeom prst="rect">
                      <a:avLst/>
                    </a:prstGeom>
                  </pic:spPr>
                </pic:pic>
              </a:graphicData>
            </a:graphic>
          </wp:inline>
        </w:drawing>
      </w:r>
    </w:p>
    <w:p w14:paraId="49F5E7F2" w14:textId="33E238D5" w:rsidR="00920DEC" w:rsidRPr="00920DEC" w:rsidRDefault="00920DEC" w:rsidP="00920DEC">
      <w:pPr>
        <w:pStyle w:val="Caption"/>
        <w:jc w:val="center"/>
      </w:pPr>
      <w:fldSimple w:instr=" SEQ Figure \* ARABIC ">
        <w:r>
          <w:rPr>
            <w:noProof/>
          </w:rPr>
          <w:t>18</w:t>
        </w:r>
      </w:fldSimple>
      <w:r>
        <w:t xml:space="preserve"> Finished setting up grocery store scene.</w:t>
      </w:r>
    </w:p>
    <w:sectPr w:rsidR="00920DEC" w:rsidRPr="00920D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4909D7"/>
    <w:rsid w:val="006F1BBD"/>
    <w:rsid w:val="006F660D"/>
    <w:rsid w:val="007B4C84"/>
    <w:rsid w:val="008B34F5"/>
    <w:rsid w:val="008D4C87"/>
    <w:rsid w:val="00920DEC"/>
    <w:rsid w:val="009D75DE"/>
    <w:rsid w:val="00AD5763"/>
    <w:rsid w:val="00AE33DD"/>
    <w:rsid w:val="00BA4D21"/>
    <w:rsid w:val="00BA7538"/>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11</Pages>
  <Words>441</Words>
  <Characters>2518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16</cp:revision>
  <dcterms:created xsi:type="dcterms:W3CDTF">2023-12-15T12:54:00Z</dcterms:created>
  <dcterms:modified xsi:type="dcterms:W3CDTF">2024-01-20T16:48:00Z</dcterms:modified>
</cp:coreProperties>
</file>